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570DF">
        <w:rPr>
          <w:rFonts w:ascii="Verdana" w:hAnsi="Verdana"/>
          <w:sz w:val="18"/>
          <w:szCs w:val="18"/>
        </w:rPr>
        <w:t>„</w:t>
      </w:r>
      <w:r w:rsidR="00E10BD8">
        <w:rPr>
          <w:rFonts w:ascii="Verdana" w:hAnsi="Verdana"/>
          <w:sz w:val="18"/>
          <w:szCs w:val="18"/>
        </w:rPr>
        <w:t>Přeštice</w:t>
      </w:r>
      <w:r w:rsidR="00E10BD8" w:rsidRPr="00D125CA">
        <w:rPr>
          <w:rFonts w:ascii="Verdana" w:hAnsi="Verdana"/>
          <w:sz w:val="18"/>
          <w:szCs w:val="18"/>
        </w:rPr>
        <w:t xml:space="preserve"> ON </w:t>
      </w:r>
      <w:bookmarkStart w:id="0" w:name="_GoBack"/>
      <w:bookmarkEnd w:id="0"/>
      <w:r w:rsidR="005570DF" w:rsidRPr="00D125CA">
        <w:rPr>
          <w:rFonts w:ascii="Verdana" w:hAnsi="Verdana"/>
          <w:sz w:val="18"/>
          <w:szCs w:val="18"/>
        </w:rPr>
        <w:t>– Oprava VB – projektová dokumentace</w:t>
      </w:r>
      <w:r w:rsidR="005570DF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0BD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0BD8" w:rsidRPr="00E10BD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50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70D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0BD8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F50ABBD-69D7-4370-8109-AC347149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2020-08-25T06:27:00Z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